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B4" w:rsidRDefault="00597DB4" w:rsidP="00597DB4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Анонс (заочного голосования)</w:t>
      </w:r>
    </w:p>
    <w:p w:rsidR="00597DB4" w:rsidRDefault="00597DB4" w:rsidP="00597DB4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членов Общественного совета </w:t>
      </w:r>
    </w:p>
    <w:p w:rsidR="00597DB4" w:rsidRDefault="00597DB4" w:rsidP="00597DB4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Нижневартовского района от 17.06.2022</w:t>
      </w:r>
    </w:p>
    <w:p w:rsidR="00597DB4" w:rsidRDefault="00597DB4" w:rsidP="00597DB4">
      <w:pPr>
        <w:spacing w:before="100" w:beforeAutospacing="1"/>
        <w:jc w:val="both"/>
      </w:pPr>
      <w:r>
        <w:rPr>
          <w:b/>
          <w:bCs/>
        </w:rPr>
        <w:tab/>
        <w:t xml:space="preserve">17 июня 2022 года </w:t>
      </w:r>
      <w:r>
        <w:t>состоится заочное голосование членов Общественного совета Нижневартовского района.</w:t>
      </w:r>
    </w:p>
    <w:p w:rsidR="00597DB4" w:rsidRDefault="00597DB4" w:rsidP="00597DB4">
      <w:pPr>
        <w:spacing w:before="100" w:beforeAutospacing="1"/>
        <w:jc w:val="both"/>
      </w:pPr>
      <w:r>
        <w:tab/>
        <w:t>На голосовании планируется рассмотреть вопрос:</w:t>
      </w:r>
    </w:p>
    <w:p w:rsidR="00597DB4" w:rsidRDefault="00597DB4" w:rsidP="00597DB4">
      <w:pPr>
        <w:numPr>
          <w:ilvl w:val="0"/>
          <w:numId w:val="1"/>
        </w:numPr>
        <w:spacing w:before="100" w:beforeAutospacing="1"/>
        <w:jc w:val="both"/>
      </w:pPr>
      <w:r>
        <w:t>«Об итогах рейтинга муниципальных образований по реализации механизмов поддержки негосударственных организаций в 2021 году»</w:t>
      </w:r>
    </w:p>
    <w:p w:rsidR="00597DB4" w:rsidRDefault="00597DB4" w:rsidP="00597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«Об обсуждении мер по противодействию коррупции, включенных в План противодействия коррупции Нижневартовского района по результатам социологического исследования за 2021 год»</w:t>
      </w:r>
    </w:p>
    <w:p w:rsidR="00597DB4" w:rsidRDefault="00597DB4" w:rsidP="00597DB4"/>
    <w:p w:rsidR="00597DB4" w:rsidRDefault="00597DB4" w:rsidP="00597DB4"/>
    <w:p w:rsidR="00597DB4" w:rsidRDefault="00597DB4" w:rsidP="00597DB4"/>
    <w:p w:rsidR="00597DB4" w:rsidRDefault="00597DB4" w:rsidP="00597DB4">
      <w:pPr>
        <w:jc w:val="center"/>
        <w:rPr>
          <w:color w:val="000000"/>
        </w:rPr>
      </w:pPr>
      <w:r>
        <w:tab/>
      </w:r>
      <w:bookmarkStart w:id="0" w:name="_GoBack"/>
      <w:bookmarkEnd w:id="0"/>
      <w:r>
        <w:rPr>
          <w:color w:val="000000"/>
        </w:rPr>
        <w:t xml:space="preserve"> </w:t>
      </w:r>
    </w:p>
    <w:p w:rsidR="00597DB4" w:rsidRDefault="00597DB4" w:rsidP="00597DB4">
      <w:pPr>
        <w:tabs>
          <w:tab w:val="left" w:pos="2196"/>
        </w:tabs>
      </w:pPr>
    </w:p>
    <w:p w:rsidR="00597DB4" w:rsidRDefault="00597DB4" w:rsidP="00597DB4"/>
    <w:p w:rsidR="00597DB4" w:rsidRDefault="00597DB4" w:rsidP="00597DB4"/>
    <w:p w:rsidR="003604BA" w:rsidRDefault="003604BA"/>
    <w:sectPr w:rsidR="003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63D"/>
    <w:multiLevelType w:val="hybridMultilevel"/>
    <w:tmpl w:val="16425A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F58"/>
    <w:multiLevelType w:val="hybridMultilevel"/>
    <w:tmpl w:val="926A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C"/>
    <w:rsid w:val="003604BA"/>
    <w:rsid w:val="00597DB4"/>
    <w:rsid w:val="007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A13D-95C8-445F-9214-0665607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3</cp:revision>
  <dcterms:created xsi:type="dcterms:W3CDTF">2022-07-29T07:48:00Z</dcterms:created>
  <dcterms:modified xsi:type="dcterms:W3CDTF">2022-07-29T07:48:00Z</dcterms:modified>
</cp:coreProperties>
</file>